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0A1" w:rsidRDefault="005F7A87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- שכבה ז'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תשפ"</w:t>
      </w:r>
      <w:r w:rsidR="00C35B80">
        <w:rPr>
          <w:rFonts w:hint="cs"/>
          <w:b/>
          <w:bCs/>
          <w:sz w:val="32"/>
          <w:szCs w:val="32"/>
          <w:u w:val="single"/>
          <w:rtl/>
        </w:rPr>
        <w:t>ה</w:t>
      </w:r>
    </w:p>
    <w:p w:rsidR="00CF70A1" w:rsidRDefault="00CF70A1">
      <w:pPr>
        <w:rPr>
          <w:rtl/>
        </w:rPr>
      </w:pPr>
    </w:p>
    <w:tbl>
      <w:tblPr>
        <w:tblStyle w:val="a9"/>
        <w:bidiVisual/>
        <w:tblW w:w="9158" w:type="dxa"/>
        <w:tblInd w:w="84" w:type="dxa"/>
        <w:tblLook w:val="04A0" w:firstRow="1" w:lastRow="0" w:firstColumn="1" w:lastColumn="0" w:noHBand="0" w:noVBand="1"/>
      </w:tblPr>
      <w:tblGrid>
        <w:gridCol w:w="1799"/>
        <w:gridCol w:w="3508"/>
        <w:gridCol w:w="2717"/>
        <w:gridCol w:w="1134"/>
      </w:tblGrid>
      <w:tr w:rsidR="00CF70A1">
        <w:tc>
          <w:tcPr>
            <w:tcW w:w="1799" w:type="dxa"/>
          </w:tcPr>
          <w:p w:rsidR="00CF70A1" w:rsidRDefault="005F7A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המקצוע</w:t>
            </w:r>
          </w:p>
        </w:tc>
        <w:tc>
          <w:tcPr>
            <w:tcW w:w="3508" w:type="dxa"/>
          </w:tcPr>
          <w:p w:rsidR="00CF70A1" w:rsidRDefault="005F7A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2717" w:type="dxa"/>
          </w:tcPr>
          <w:p w:rsidR="00CF70A1" w:rsidRDefault="005F7A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ההוצאה</w:t>
            </w:r>
          </w:p>
        </w:tc>
        <w:tc>
          <w:tcPr>
            <w:tcW w:w="1134" w:type="dxa"/>
          </w:tcPr>
          <w:p w:rsidR="00CF70A1" w:rsidRDefault="005F7A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מק"ט</w:t>
            </w:r>
          </w:p>
        </w:tc>
      </w:tr>
      <w:tr w:rsidR="00CF70A1">
        <w:tc>
          <w:tcPr>
            <w:tcW w:w="1799" w:type="dxa"/>
          </w:tcPr>
          <w:p w:rsidR="00CF70A1" w:rsidRDefault="005F7A8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</w:tc>
        <w:tc>
          <w:tcPr>
            <w:tcW w:w="3508" w:type="dxa"/>
          </w:tcPr>
          <w:p w:rsidR="00CF70A1" w:rsidRDefault="005F7A8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</w:t>
            </w:r>
          </w:p>
        </w:tc>
        <w:tc>
          <w:tcPr>
            <w:tcW w:w="2717" w:type="dxa"/>
          </w:tcPr>
          <w:p w:rsidR="00CF70A1" w:rsidRDefault="00F95B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קורן</w:t>
            </w:r>
          </w:p>
        </w:tc>
        <w:tc>
          <w:tcPr>
            <w:tcW w:w="1134" w:type="dxa"/>
          </w:tcPr>
          <w:p w:rsidR="00CF70A1" w:rsidRDefault="00CF70A1">
            <w:pPr>
              <w:rPr>
                <w:rtl/>
              </w:rPr>
            </w:pPr>
          </w:p>
        </w:tc>
      </w:tr>
      <w:tr w:rsidR="00CF70A1">
        <w:tc>
          <w:tcPr>
            <w:tcW w:w="1799" w:type="dxa"/>
          </w:tcPr>
          <w:p w:rsidR="00CF70A1" w:rsidRDefault="005F7A8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CF70A1" w:rsidRDefault="00CF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3508" w:type="dxa"/>
          </w:tcPr>
          <w:p w:rsidR="00CF70A1" w:rsidRDefault="005F7A8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מסע אל העבר -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עולמות נפגשים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מאות 5-16</w:t>
            </w:r>
          </w:p>
        </w:tc>
        <w:tc>
          <w:tcPr>
            <w:tcW w:w="2717" w:type="dxa"/>
          </w:tcPr>
          <w:p w:rsidR="00CF70A1" w:rsidRDefault="005F7A8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134" w:type="dxa"/>
          </w:tcPr>
          <w:p w:rsidR="00CF70A1" w:rsidRDefault="005F7A87">
            <w:pPr>
              <w:rPr>
                <w:rtl/>
              </w:rPr>
            </w:pPr>
            <w:r>
              <w:rPr>
                <w:rFonts w:hint="cs"/>
                <w:rtl/>
              </w:rPr>
              <w:t>78-2037505</w:t>
            </w:r>
          </w:p>
        </w:tc>
      </w:tr>
      <w:tr w:rsidR="00CF70A1">
        <w:tc>
          <w:tcPr>
            <w:tcW w:w="1799" w:type="dxa"/>
          </w:tcPr>
          <w:p w:rsidR="00CF70A1" w:rsidRDefault="005F7A8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  <w:p w:rsidR="00CF70A1" w:rsidRDefault="00CF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3508" w:type="dxa"/>
          </w:tcPr>
          <w:p w:rsidR="00CF70A1" w:rsidRDefault="005F7A8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שורשים וכנפיים לכיתה ז'</w:t>
            </w:r>
          </w:p>
          <w:p w:rsidR="00CF70A1" w:rsidRDefault="005F7A87">
            <w:pPr>
              <w:rPr>
                <w:rtl/>
              </w:rPr>
            </w:pPr>
            <w:r>
              <w:rPr>
                <w:rFonts w:hint="cs"/>
                <w:rtl/>
              </w:rPr>
              <w:t>מקראה בספרות לתלמידי כיתות ז'</w:t>
            </w:r>
          </w:p>
        </w:tc>
        <w:tc>
          <w:tcPr>
            <w:tcW w:w="2717" w:type="dxa"/>
          </w:tcPr>
          <w:p w:rsidR="00CF70A1" w:rsidRDefault="005F7A8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כנרת</w:t>
            </w:r>
          </w:p>
        </w:tc>
        <w:tc>
          <w:tcPr>
            <w:tcW w:w="1134" w:type="dxa"/>
          </w:tcPr>
          <w:p w:rsidR="00CF70A1" w:rsidRDefault="005F7A87">
            <w:pPr>
              <w:rPr>
                <w:rtl/>
              </w:rPr>
            </w:pPr>
            <w:r>
              <w:rPr>
                <w:rFonts w:hint="cs"/>
                <w:rtl/>
              </w:rPr>
              <w:t>42-1000859</w:t>
            </w:r>
          </w:p>
        </w:tc>
      </w:tr>
      <w:tr w:rsidR="00CF70A1">
        <w:tc>
          <w:tcPr>
            <w:tcW w:w="1799" w:type="dxa"/>
          </w:tcPr>
          <w:p w:rsidR="00CF70A1" w:rsidRDefault="005F7A8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 והבעה</w:t>
            </w:r>
          </w:p>
          <w:p w:rsidR="00CF70A1" w:rsidRDefault="00CF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3508" w:type="dxa"/>
          </w:tcPr>
          <w:p w:rsidR="00CF70A1" w:rsidRDefault="005F7A87">
            <w:pPr>
              <w:rPr>
                <w:rtl/>
              </w:rPr>
            </w:pPr>
            <w:r>
              <w:rPr>
                <w:sz w:val="28"/>
                <w:szCs w:val="28"/>
                <w:rtl/>
              </w:rPr>
              <w:t>עכשיו עברית – ז'</w:t>
            </w:r>
          </w:p>
        </w:tc>
        <w:tc>
          <w:tcPr>
            <w:tcW w:w="2717" w:type="dxa"/>
          </w:tcPr>
          <w:p w:rsidR="00CF70A1" w:rsidRDefault="005F7A87">
            <w:pPr>
              <w:rPr>
                <w:rtl/>
              </w:rPr>
            </w:pPr>
            <w:r>
              <w:rPr>
                <w:rFonts w:hint="cs"/>
                <w:rtl/>
              </w:rPr>
              <w:t>דולי לוי ומאיה דלל</w:t>
            </w:r>
          </w:p>
          <w:p w:rsidR="00CF70A1" w:rsidRDefault="005F7A87">
            <w:pPr>
              <w:rPr>
                <w:rtl/>
              </w:rPr>
            </w:pPr>
            <w:r>
              <w:rPr>
                <w:rFonts w:hint="cs"/>
                <w:rtl/>
              </w:rPr>
              <w:t>מט"ח</w:t>
            </w:r>
          </w:p>
        </w:tc>
        <w:tc>
          <w:tcPr>
            <w:tcW w:w="1134" w:type="dxa"/>
          </w:tcPr>
          <w:p w:rsidR="00CF70A1" w:rsidRDefault="00CF70A1">
            <w:pPr>
              <w:rPr>
                <w:rtl/>
              </w:rPr>
            </w:pPr>
          </w:p>
        </w:tc>
      </w:tr>
      <w:tr w:rsidR="000B4784">
        <w:tc>
          <w:tcPr>
            <w:tcW w:w="1799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תושב"ע ומשפט עברי</w:t>
            </w:r>
          </w:p>
        </w:tc>
        <w:tc>
          <w:tcPr>
            <w:tcW w:w="3508" w:type="dxa"/>
          </w:tcPr>
          <w:p w:rsidR="000B4784" w:rsidRDefault="000B4784" w:rsidP="000B478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חיים בתוך סיפור</w:t>
            </w:r>
          </w:p>
        </w:tc>
        <w:tc>
          <w:tcPr>
            <w:tcW w:w="2717" w:type="dxa"/>
          </w:tcPr>
          <w:p w:rsidR="000B4784" w:rsidRDefault="000B4784" w:rsidP="000B478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מכון הרטמן</w:t>
            </w:r>
          </w:p>
        </w:tc>
        <w:tc>
          <w:tcPr>
            <w:tcW w:w="1134" w:type="dxa"/>
          </w:tcPr>
          <w:p w:rsidR="000B4784" w:rsidRDefault="000B4784" w:rsidP="000B4784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1113-334037</w:t>
            </w:r>
          </w:p>
        </w:tc>
      </w:tr>
      <w:tr w:rsidR="000B4784">
        <w:tc>
          <w:tcPr>
            <w:tcW w:w="1799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מדעים</w:t>
            </w:r>
          </w:p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3508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מדעי החומר לכיתה ז'</w:t>
            </w:r>
          </w:p>
          <w:p w:rsidR="000B4784" w:rsidRDefault="000B4784" w:rsidP="000B4784">
            <w:pPr>
              <w:rPr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מדעי החיים לכיתה ז'</w:t>
            </w:r>
          </w:p>
        </w:tc>
        <w:tc>
          <w:tcPr>
            <w:tcW w:w="2717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134" w:type="dxa"/>
          </w:tcPr>
          <w:p w:rsidR="000B4784" w:rsidRDefault="000B4784" w:rsidP="000B4784">
            <w:pPr>
              <w:rPr>
                <w:rtl/>
              </w:rPr>
            </w:pPr>
            <w:r>
              <w:rPr>
                <w:rFonts w:hint="cs"/>
                <w:rtl/>
              </w:rPr>
              <w:t>78-2042605</w:t>
            </w:r>
          </w:p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78-2042601</w:t>
            </w:r>
          </w:p>
        </w:tc>
      </w:tr>
      <w:tr w:rsidR="000B4784">
        <w:tc>
          <w:tcPr>
            <w:tcW w:w="1799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גיאוגרפיה</w:t>
            </w:r>
          </w:p>
          <w:p w:rsidR="000B4784" w:rsidRDefault="000B4784" w:rsidP="000B4784">
            <w:pPr>
              <w:rPr>
                <w:sz w:val="28"/>
                <w:szCs w:val="28"/>
                <w:rtl/>
              </w:rPr>
            </w:pPr>
          </w:p>
        </w:tc>
        <w:tc>
          <w:tcPr>
            <w:tcW w:w="3508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אדם וסביבה בעידן הגלובלי</w:t>
            </w:r>
          </w:p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ג"ג ופיתוח הסביבה לכיתה ז'</w:t>
            </w:r>
          </w:p>
          <w:p w:rsidR="000B4784" w:rsidRDefault="000B4784" w:rsidP="000B478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2.  אטלס אוניברסיטאי חדש-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 xml:space="preserve">     מ1995 </w:t>
            </w:r>
          </w:p>
        </w:tc>
        <w:tc>
          <w:tcPr>
            <w:tcW w:w="2717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134" w:type="dxa"/>
          </w:tcPr>
          <w:p w:rsidR="000B4784" w:rsidRDefault="000B4784" w:rsidP="000B4784">
            <w:pPr>
              <w:rPr>
                <w:rtl/>
              </w:rPr>
            </w:pPr>
            <w:r>
              <w:rPr>
                <w:rFonts w:hint="cs"/>
                <w:rtl/>
              </w:rPr>
              <w:t>78-2040505</w:t>
            </w:r>
          </w:p>
        </w:tc>
      </w:tr>
      <w:tr w:rsidR="000B4784">
        <w:tc>
          <w:tcPr>
            <w:tcW w:w="1799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0B4784" w:rsidRDefault="000B4784" w:rsidP="000B4784">
            <w:pPr>
              <w:rPr>
                <w:sz w:val="28"/>
                <w:szCs w:val="28"/>
                <w:rtl/>
              </w:rPr>
            </w:pPr>
          </w:p>
        </w:tc>
        <w:tc>
          <w:tcPr>
            <w:tcW w:w="3508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מתמטיקה משולבת </w:t>
            </w:r>
            <w:r>
              <w:rPr>
                <w:rFonts w:hint="cs"/>
                <w:sz w:val="28"/>
                <w:szCs w:val="28"/>
                <w:rtl/>
              </w:rPr>
              <w:t xml:space="preserve">לכיתה ז' </w:t>
            </w:r>
            <w:r>
              <w:rPr>
                <w:sz w:val="28"/>
                <w:szCs w:val="28"/>
                <w:rtl/>
              </w:rPr>
              <w:t>– מסלול כחול- חלק א+ב</w:t>
            </w:r>
          </w:p>
        </w:tc>
        <w:tc>
          <w:tcPr>
            <w:tcW w:w="2717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</w:tc>
        <w:tc>
          <w:tcPr>
            <w:tcW w:w="1134" w:type="dxa"/>
          </w:tcPr>
          <w:p w:rsidR="000B4784" w:rsidRDefault="000B4784" w:rsidP="000B4784">
            <w:pPr>
              <w:rPr>
                <w:rtl/>
              </w:rPr>
            </w:pPr>
          </w:p>
        </w:tc>
      </w:tr>
      <w:tr w:rsidR="000B4784">
        <w:tc>
          <w:tcPr>
            <w:tcW w:w="1799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אנגלית </w:t>
            </w:r>
          </w:p>
          <w:p w:rsidR="000B4784" w:rsidRDefault="000B4784" w:rsidP="000B4784">
            <w:pPr>
              <w:rPr>
                <w:rtl/>
              </w:rPr>
            </w:pPr>
          </w:p>
        </w:tc>
        <w:tc>
          <w:tcPr>
            <w:tcW w:w="3508" w:type="dxa"/>
          </w:tcPr>
          <w:p w:rsidR="000B4784" w:rsidRDefault="000B4784" w:rsidP="000B4784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הקבצה א' 1</w:t>
            </w:r>
          </w:p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>Way to go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ספר + חוברת</w:t>
            </w:r>
          </w:p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sz w:val="28"/>
                <w:szCs w:val="28"/>
              </w:rPr>
              <w:t xml:space="preserve">Grammar to go1 </w:t>
            </w:r>
          </w:p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>
              <w:rPr>
                <w:sz w:val="28"/>
                <w:szCs w:val="28"/>
              </w:rPr>
              <w:t>unseen 2</w:t>
            </w:r>
          </w:p>
          <w:p w:rsidR="000B4784" w:rsidRDefault="000B4784" w:rsidP="000B4784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הקבצה א' 2</w:t>
            </w:r>
          </w:p>
          <w:p w:rsidR="000B4784" w:rsidRDefault="000B4784" w:rsidP="000B478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 xml:space="preserve">ready to </w:t>
            </w:r>
            <w:proofErr w:type="gramStart"/>
            <w:r>
              <w:rPr>
                <w:sz w:val="28"/>
                <w:szCs w:val="28"/>
              </w:rPr>
              <w:t xml:space="preserve">go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ספר + חוברת</w:t>
            </w:r>
          </w:p>
          <w:p w:rsidR="000B4784" w:rsidRPr="001113F4" w:rsidRDefault="000B4784" w:rsidP="000B4784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הקבצה ב'</w:t>
            </w:r>
          </w:p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>Entry point 1</w:t>
            </w:r>
          </w:p>
        </w:tc>
        <w:tc>
          <w:tcPr>
            <w:tcW w:w="2717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</w:p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t>UPP</w:t>
            </w:r>
          </w:p>
          <w:p w:rsidR="000B4784" w:rsidRDefault="000B4784" w:rsidP="000B478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0B4784" w:rsidRDefault="000B4784" w:rsidP="000B4784">
            <w:pPr>
              <w:rPr>
                <w:sz w:val="28"/>
                <w:szCs w:val="28"/>
              </w:rPr>
            </w:pPr>
          </w:p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0B4784" w:rsidRDefault="000B4784" w:rsidP="000B4784">
            <w:pPr>
              <w:rPr>
                <w:sz w:val="28"/>
                <w:szCs w:val="28"/>
                <w:rtl/>
              </w:rPr>
            </w:pPr>
          </w:p>
          <w:p w:rsidR="000B4784" w:rsidRDefault="000B4784" w:rsidP="000B4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</w:t>
            </w:r>
          </w:p>
        </w:tc>
        <w:tc>
          <w:tcPr>
            <w:tcW w:w="1134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</w:p>
          <w:p w:rsidR="000B4784" w:rsidRDefault="000B4784" w:rsidP="000B4784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rtl/>
              </w:rPr>
              <w:t>153-864</w:t>
            </w:r>
          </w:p>
          <w:p w:rsidR="000B4784" w:rsidRDefault="000B4784" w:rsidP="000B4784">
            <w:pPr>
              <w:rPr>
                <w:sz w:val="16"/>
                <w:szCs w:val="16"/>
                <w:rtl/>
              </w:rPr>
            </w:pPr>
          </w:p>
          <w:p w:rsidR="000B4784" w:rsidRDefault="000B4784" w:rsidP="000B4784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rtl/>
              </w:rPr>
              <w:t>74-561</w:t>
            </w:r>
          </w:p>
          <w:p w:rsidR="000B4784" w:rsidRDefault="000B4784" w:rsidP="000B4784">
            <w:pPr>
              <w:rPr>
                <w:rtl/>
              </w:rPr>
            </w:pPr>
            <w:r>
              <w:rPr>
                <w:rFonts w:hint="cs"/>
                <w:rtl/>
              </w:rPr>
              <w:t>74-889</w:t>
            </w:r>
          </w:p>
          <w:p w:rsidR="000B4784" w:rsidRDefault="000B4784" w:rsidP="000B4784">
            <w:pPr>
              <w:rPr>
                <w:rtl/>
              </w:rPr>
            </w:pPr>
          </w:p>
          <w:p w:rsidR="000B4784" w:rsidRDefault="000B4784" w:rsidP="000B4784">
            <w:pPr>
              <w:rPr>
                <w:rtl/>
              </w:rPr>
            </w:pPr>
          </w:p>
          <w:p w:rsidR="000B4784" w:rsidRDefault="000B4784" w:rsidP="000B4784">
            <w:pPr>
              <w:rPr>
                <w:rtl/>
              </w:rPr>
            </w:pPr>
          </w:p>
          <w:p w:rsidR="000B4784" w:rsidRDefault="000B4784" w:rsidP="000B4784">
            <w:pPr>
              <w:rPr>
                <w:rtl/>
              </w:rPr>
            </w:pPr>
            <w:r>
              <w:rPr>
                <w:rFonts w:hint="cs"/>
                <w:rtl/>
              </w:rPr>
              <w:t>153-672</w:t>
            </w:r>
          </w:p>
          <w:p w:rsidR="000B4784" w:rsidRDefault="000B4784" w:rsidP="000B4784">
            <w:pPr>
              <w:rPr>
                <w:rtl/>
              </w:rPr>
            </w:pPr>
          </w:p>
          <w:p w:rsidR="000B4784" w:rsidRDefault="000B4784" w:rsidP="000B4784">
            <w:pPr>
              <w:rPr>
                <w:sz w:val="16"/>
                <w:szCs w:val="16"/>
                <w:rtl/>
              </w:rPr>
            </w:pPr>
          </w:p>
          <w:p w:rsidR="000B4784" w:rsidRDefault="000B4784" w:rsidP="000B4784">
            <w:pPr>
              <w:rPr>
                <w:rtl/>
              </w:rPr>
            </w:pPr>
          </w:p>
        </w:tc>
      </w:tr>
      <w:tr w:rsidR="000B4784">
        <w:tc>
          <w:tcPr>
            <w:tcW w:w="1799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</w:p>
        </w:tc>
        <w:tc>
          <w:tcPr>
            <w:tcW w:w="3508" w:type="dxa"/>
          </w:tcPr>
          <w:p w:rsidR="000B4784" w:rsidRDefault="000B4784" w:rsidP="000B4784">
            <w:pPr>
              <w:rPr>
                <w:sz w:val="24"/>
                <w:szCs w:val="24"/>
                <w:u w:val="single"/>
                <w:rtl/>
              </w:rPr>
            </w:pPr>
          </w:p>
        </w:tc>
        <w:tc>
          <w:tcPr>
            <w:tcW w:w="2717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</w:p>
        </w:tc>
      </w:tr>
      <w:tr w:rsidR="000B4784">
        <w:tc>
          <w:tcPr>
            <w:tcW w:w="1799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ערבית</w:t>
            </w:r>
          </w:p>
          <w:p w:rsidR="000B4784" w:rsidRDefault="000B4784" w:rsidP="000B4784">
            <w:pPr>
              <w:rPr>
                <w:sz w:val="28"/>
                <w:szCs w:val="28"/>
                <w:rtl/>
              </w:rPr>
            </w:pPr>
          </w:p>
        </w:tc>
        <w:tc>
          <w:tcPr>
            <w:tcW w:w="3508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שפה מספרת תרבות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ספר א'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ספר + חוברת</w:t>
            </w:r>
          </w:p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מהדורה משוכתבת</w:t>
            </w:r>
          </w:p>
        </w:tc>
        <w:tc>
          <w:tcPr>
            <w:tcW w:w="2717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אלה ולסטרה</w:t>
            </w:r>
          </w:p>
        </w:tc>
        <w:tc>
          <w:tcPr>
            <w:tcW w:w="1134" w:type="dxa"/>
          </w:tcPr>
          <w:p w:rsidR="000B4784" w:rsidRDefault="000B4784" w:rsidP="000B478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1096-0001</w:t>
            </w:r>
          </w:p>
          <w:p w:rsidR="000B4784" w:rsidRDefault="000B4784" w:rsidP="000B4784">
            <w:pPr>
              <w:rPr>
                <w:sz w:val="28"/>
                <w:szCs w:val="28"/>
                <w:rtl/>
              </w:rPr>
            </w:pPr>
          </w:p>
        </w:tc>
      </w:tr>
      <w:tr w:rsidR="000B4784">
        <w:tc>
          <w:tcPr>
            <w:tcW w:w="1799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צרפתית</w:t>
            </w:r>
          </w:p>
          <w:p w:rsidR="000B4784" w:rsidRDefault="000B4784" w:rsidP="000B4784">
            <w:pPr>
              <w:rPr>
                <w:sz w:val="28"/>
                <w:szCs w:val="28"/>
                <w:rtl/>
              </w:rPr>
            </w:pPr>
          </w:p>
        </w:tc>
        <w:tc>
          <w:tcPr>
            <w:tcW w:w="3508" w:type="dxa"/>
          </w:tcPr>
          <w:p w:rsidR="000B4784" w:rsidRDefault="000B4784" w:rsidP="000B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Bien – 1    A</w:t>
            </w:r>
            <w:proofErr w:type="gramStart"/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rtl/>
              </w:rPr>
              <w:t xml:space="preserve">  -</w:t>
            </w:r>
            <w:proofErr w:type="gramEnd"/>
          </w:p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 + חוברת</w:t>
            </w:r>
          </w:p>
        </w:tc>
        <w:tc>
          <w:tcPr>
            <w:tcW w:w="2717" w:type="dxa"/>
          </w:tcPr>
          <w:p w:rsidR="000B4784" w:rsidRDefault="000B4784" w:rsidP="000B4784">
            <w:pPr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לסקוב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ולרי</w:t>
            </w:r>
          </w:p>
        </w:tc>
        <w:tc>
          <w:tcPr>
            <w:tcW w:w="1134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</w:p>
        </w:tc>
      </w:tr>
      <w:tr w:rsidR="000B4784">
        <w:tc>
          <w:tcPr>
            <w:tcW w:w="1799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</w:p>
        </w:tc>
        <w:tc>
          <w:tcPr>
            <w:tcW w:w="3508" w:type="dxa"/>
          </w:tcPr>
          <w:p w:rsidR="000B4784" w:rsidRDefault="000B4784" w:rsidP="000B4784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0B4784" w:rsidRDefault="000B4784" w:rsidP="000B478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4784" w:rsidRDefault="000B4784" w:rsidP="000B4784">
            <w:pPr>
              <w:rPr>
                <w:sz w:val="24"/>
                <w:szCs w:val="24"/>
              </w:rPr>
            </w:pPr>
          </w:p>
        </w:tc>
      </w:tr>
    </w:tbl>
    <w:p w:rsidR="00CF70A1" w:rsidRDefault="005F7A87">
      <w:pPr>
        <w:pStyle w:val="aa"/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sectPr w:rsidR="00CF70A1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DBA" w:rsidRDefault="00970DBA">
      <w:r>
        <w:separator/>
      </w:r>
    </w:p>
  </w:endnote>
  <w:endnote w:type="continuationSeparator" w:id="0">
    <w:p w:rsidR="00970DBA" w:rsidRDefault="0097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pitch w:val="default"/>
    <w:sig w:usb0="E1002EFF" w:usb1="C000605B" w:usb2="00000029" w:usb3="00000000" w:csb0="200101FF" w:csb1="2028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0A1" w:rsidRDefault="005F7A87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DBA" w:rsidRDefault="00970DBA">
      <w:r>
        <w:separator/>
      </w:r>
    </w:p>
  </w:footnote>
  <w:footnote w:type="continuationSeparator" w:id="0">
    <w:p w:rsidR="00970DBA" w:rsidRDefault="00970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0A1" w:rsidRDefault="005F7A87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82BB8"/>
    <w:rsid w:val="00085B6E"/>
    <w:rsid w:val="00095730"/>
    <w:rsid w:val="000B4784"/>
    <w:rsid w:val="000F0635"/>
    <w:rsid w:val="001113F4"/>
    <w:rsid w:val="00130F96"/>
    <w:rsid w:val="00137525"/>
    <w:rsid w:val="0018425A"/>
    <w:rsid w:val="001915F7"/>
    <w:rsid w:val="001969D3"/>
    <w:rsid w:val="001973BE"/>
    <w:rsid w:val="00235000"/>
    <w:rsid w:val="002A13AF"/>
    <w:rsid w:val="002A2ECA"/>
    <w:rsid w:val="002A7992"/>
    <w:rsid w:val="002B5FEF"/>
    <w:rsid w:val="002D4F9A"/>
    <w:rsid w:val="00303072"/>
    <w:rsid w:val="00312C2F"/>
    <w:rsid w:val="00395BA1"/>
    <w:rsid w:val="003A472A"/>
    <w:rsid w:val="003B5EAC"/>
    <w:rsid w:val="003D3274"/>
    <w:rsid w:val="003F6FB7"/>
    <w:rsid w:val="004007FC"/>
    <w:rsid w:val="004737F5"/>
    <w:rsid w:val="004A466F"/>
    <w:rsid w:val="004F64D6"/>
    <w:rsid w:val="00513C1F"/>
    <w:rsid w:val="00527BDE"/>
    <w:rsid w:val="00531C23"/>
    <w:rsid w:val="005508E3"/>
    <w:rsid w:val="005A6F23"/>
    <w:rsid w:val="005A76AF"/>
    <w:rsid w:val="005E36F5"/>
    <w:rsid w:val="005F7A87"/>
    <w:rsid w:val="006216C4"/>
    <w:rsid w:val="006568A3"/>
    <w:rsid w:val="006708BE"/>
    <w:rsid w:val="0069071D"/>
    <w:rsid w:val="006A79C8"/>
    <w:rsid w:val="006B6BD7"/>
    <w:rsid w:val="006F69D8"/>
    <w:rsid w:val="007037C8"/>
    <w:rsid w:val="0074396C"/>
    <w:rsid w:val="00791DA8"/>
    <w:rsid w:val="007C5CB2"/>
    <w:rsid w:val="007D0AD2"/>
    <w:rsid w:val="00843F4E"/>
    <w:rsid w:val="00844836"/>
    <w:rsid w:val="008460FE"/>
    <w:rsid w:val="008973F4"/>
    <w:rsid w:val="008A5640"/>
    <w:rsid w:val="008C4889"/>
    <w:rsid w:val="008E091C"/>
    <w:rsid w:val="00916C8B"/>
    <w:rsid w:val="00970DBA"/>
    <w:rsid w:val="009D6FE9"/>
    <w:rsid w:val="009F2B3B"/>
    <w:rsid w:val="00A24297"/>
    <w:rsid w:val="00A619A0"/>
    <w:rsid w:val="00A679EA"/>
    <w:rsid w:val="00AA3793"/>
    <w:rsid w:val="00AB4577"/>
    <w:rsid w:val="00AD4D93"/>
    <w:rsid w:val="00B05948"/>
    <w:rsid w:val="00B21DC3"/>
    <w:rsid w:val="00B238D8"/>
    <w:rsid w:val="00B8687C"/>
    <w:rsid w:val="00BA2414"/>
    <w:rsid w:val="00C22F7E"/>
    <w:rsid w:val="00C35B80"/>
    <w:rsid w:val="00C407CA"/>
    <w:rsid w:val="00CA176A"/>
    <w:rsid w:val="00CB4F6D"/>
    <w:rsid w:val="00CC1AC9"/>
    <w:rsid w:val="00CF70A1"/>
    <w:rsid w:val="00D24813"/>
    <w:rsid w:val="00D57938"/>
    <w:rsid w:val="00D716E6"/>
    <w:rsid w:val="00DC002F"/>
    <w:rsid w:val="00DD19B4"/>
    <w:rsid w:val="00DD2338"/>
    <w:rsid w:val="00DF0437"/>
    <w:rsid w:val="00E05872"/>
    <w:rsid w:val="00E574B4"/>
    <w:rsid w:val="00E76A00"/>
    <w:rsid w:val="00E8112B"/>
    <w:rsid w:val="00EA6600"/>
    <w:rsid w:val="00EC4E0E"/>
    <w:rsid w:val="00EE408D"/>
    <w:rsid w:val="00F95BC7"/>
    <w:rsid w:val="00FD5761"/>
    <w:rsid w:val="3F1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58470"/>
  <w15:docId w15:val="{8614C948-269B-4211-8107-BBFD42E4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  <w:qFormat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18</cp:revision>
  <cp:lastPrinted>2020-11-05T07:45:00Z</cp:lastPrinted>
  <dcterms:created xsi:type="dcterms:W3CDTF">2022-05-23T10:54:00Z</dcterms:created>
  <dcterms:modified xsi:type="dcterms:W3CDTF">2024-06-23T04:28:00Z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DDE46240516E4000B105932D09DB8367</vt:lpwstr>
  </property>
</Properties>
</file>