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1AB" w:rsidRDefault="00DE49A1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</w:t>
      </w:r>
      <w:proofErr w:type="spellStart"/>
      <w:r>
        <w:rPr>
          <w:rFonts w:hint="cs"/>
          <w:b/>
          <w:bCs/>
          <w:sz w:val="32"/>
          <w:szCs w:val="32"/>
          <w:u w:val="single"/>
          <w:rtl/>
        </w:rPr>
        <w:t>יב</w:t>
      </w:r>
      <w:proofErr w:type="spellEnd"/>
      <w:r>
        <w:rPr>
          <w:rFonts w:hint="cs"/>
          <w:b/>
          <w:bCs/>
          <w:sz w:val="32"/>
          <w:szCs w:val="32"/>
          <w:u w:val="single"/>
          <w:rtl/>
        </w:rPr>
        <w:t>'  - מופת - תשפ"</w:t>
      </w:r>
      <w:r w:rsidR="00A407D3">
        <w:rPr>
          <w:rFonts w:hint="cs"/>
          <w:b/>
          <w:bCs/>
          <w:sz w:val="32"/>
          <w:szCs w:val="32"/>
          <w:u w:val="single"/>
          <w:rtl/>
        </w:rPr>
        <w:t>ז</w:t>
      </w:r>
    </w:p>
    <w:tbl>
      <w:tblPr>
        <w:tblStyle w:val="a9"/>
        <w:bidiVisual/>
        <w:tblW w:w="9607" w:type="dxa"/>
        <w:tblInd w:w="84" w:type="dxa"/>
        <w:tblLook w:val="04A0" w:firstRow="1" w:lastRow="0" w:firstColumn="1" w:lastColumn="0" w:noHBand="0" w:noVBand="1"/>
      </w:tblPr>
      <w:tblGrid>
        <w:gridCol w:w="1668"/>
        <w:gridCol w:w="4244"/>
        <w:gridCol w:w="1828"/>
        <w:gridCol w:w="1867"/>
      </w:tblGrid>
      <w:tr w:rsidR="008C11AB" w:rsidTr="00D712E4">
        <w:tc>
          <w:tcPr>
            <w:tcW w:w="1668" w:type="dxa"/>
          </w:tcPr>
          <w:p w:rsidR="008C11AB" w:rsidRDefault="00DE49A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4244" w:type="dxa"/>
          </w:tcPr>
          <w:p w:rsidR="008C11AB" w:rsidRDefault="00DE49A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828" w:type="dxa"/>
          </w:tcPr>
          <w:p w:rsidR="008C11AB" w:rsidRDefault="00DE49A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867" w:type="dxa"/>
          </w:tcPr>
          <w:p w:rsidR="008C11AB" w:rsidRDefault="00DE49A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8C11AB" w:rsidTr="00D712E4">
        <w:tc>
          <w:tcPr>
            <w:tcW w:w="1668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44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ישראל מדינה יהודית ודמוקרטית</w:t>
            </w:r>
          </w:p>
        </w:tc>
        <w:tc>
          <w:tcPr>
            <w:tcW w:w="1828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כנרת – דוד שחר</w:t>
            </w:r>
          </w:p>
        </w:tc>
        <w:tc>
          <w:tcPr>
            <w:tcW w:w="1867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</w:rPr>
              <w:t>42-1001730</w:t>
            </w:r>
          </w:p>
        </w:tc>
      </w:tr>
      <w:tr w:rsidR="008C11AB" w:rsidTr="00D712E4">
        <w:tc>
          <w:tcPr>
            <w:tcW w:w="1668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</w:tc>
        <w:tc>
          <w:tcPr>
            <w:tcW w:w="4244" w:type="dxa"/>
          </w:tcPr>
          <w:p w:rsidR="008C11AB" w:rsidRPr="00D712E4" w:rsidRDefault="00DE49A1" w:rsidP="00F17CE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1. מקראה בית ספרית</w:t>
            </w:r>
            <w:r w:rsidR="00F17CE2" w:rsidRPr="00D712E4">
              <w:rPr>
                <w:rFonts w:asciiTheme="minorBidi" w:hAnsiTheme="minorBidi"/>
                <w:sz w:val="28"/>
                <w:szCs w:val="28"/>
                <w:rtl/>
              </w:rPr>
              <w:t xml:space="preserve"> + חפץ</w:t>
            </w:r>
            <w:r w:rsidR="0016354F">
              <w:rPr>
                <w:rFonts w:asciiTheme="minorBidi" w:hAnsiTheme="minorBidi" w:hint="cs"/>
                <w:sz w:val="28"/>
                <w:szCs w:val="28"/>
                <w:rtl/>
              </w:rPr>
              <w:t xml:space="preserve"> + חצוצרה בוואדי/סמי מיכאל</w:t>
            </w:r>
          </w:p>
        </w:tc>
        <w:tc>
          <w:tcPr>
            <w:tcW w:w="1828" w:type="dxa"/>
          </w:tcPr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67" w:type="dxa"/>
          </w:tcPr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8C11AB" w:rsidTr="00D712E4">
        <w:tc>
          <w:tcPr>
            <w:tcW w:w="1668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44" w:type="dxa"/>
          </w:tcPr>
          <w:p w:rsidR="008C11AB" w:rsidRPr="00D712E4" w:rsidRDefault="00DE49A1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D712E4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8C11AB" w:rsidRPr="00D712E4" w:rsidRDefault="00C864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הודעה תימסר לאחר תחילת השנה</w:t>
            </w:r>
          </w:p>
          <w:p w:rsidR="008C11AB" w:rsidRPr="00D712E4" w:rsidRDefault="00DE49A1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D712E4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color w:val="313131"/>
                <w:sz w:val="28"/>
                <w:szCs w:val="28"/>
                <w:rtl/>
              </w:rPr>
              <w:t>מתמטיקה  5  יח"ל - שאלון 807 חלק ג'1 + ג' 2 - לכיתה י"ב</w:t>
            </w: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8" w:type="dxa"/>
          </w:tcPr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</w:tc>
        <w:tc>
          <w:tcPr>
            <w:tcW w:w="1867" w:type="dxa"/>
          </w:tcPr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C11AB" w:rsidRPr="00D712E4" w:rsidRDefault="008C11AB" w:rsidP="006F1C1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C11AB" w:rsidTr="00D712E4">
        <w:tc>
          <w:tcPr>
            <w:tcW w:w="1668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44" w:type="dxa"/>
          </w:tcPr>
          <w:p w:rsidR="008C11AB" w:rsidRPr="00D712E4" w:rsidRDefault="00DE49A1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D712E4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D712E4">
              <w:rPr>
                <w:rFonts w:asciiTheme="minorBidi" w:hAnsiTheme="minorBidi"/>
                <w:sz w:val="28"/>
                <w:szCs w:val="28"/>
              </w:rPr>
              <w:t xml:space="preserve">Revised Mastering Modules C, E     </w:t>
            </w:r>
          </w:p>
          <w:p w:rsidR="008C11AB" w:rsidRPr="00D712E4" w:rsidRDefault="00DE49A1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D712E4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="00D9264B" w:rsidRPr="00D712E4">
              <w:rPr>
                <w:rFonts w:asciiTheme="minorBidi" w:hAnsiTheme="minorBidi"/>
                <w:sz w:val="28"/>
                <w:szCs w:val="28"/>
              </w:rPr>
              <w:t>High Five</w:t>
            </w: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 xml:space="preserve"> – ספר+חוברת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D712E4">
              <w:rPr>
                <w:rFonts w:asciiTheme="minorBidi" w:hAnsiTheme="minorBidi"/>
                <w:sz w:val="28"/>
                <w:szCs w:val="28"/>
              </w:rPr>
              <w:t>Mastering Module G</w:t>
            </w:r>
          </w:p>
        </w:tc>
        <w:tc>
          <w:tcPr>
            <w:tcW w:w="1828" w:type="dxa"/>
          </w:tcPr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</w:tc>
        <w:tc>
          <w:tcPr>
            <w:tcW w:w="1867" w:type="dxa"/>
          </w:tcPr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C11AB" w:rsidTr="00D712E4">
        <w:tc>
          <w:tcPr>
            <w:tcW w:w="1668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4244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 xml:space="preserve">גיור, צדקה </w:t>
            </w:r>
            <w:r w:rsidR="0016354F">
              <w:rPr>
                <w:rFonts w:asciiTheme="minorBidi" w:hAnsiTheme="minorBidi" w:hint="cs"/>
                <w:sz w:val="28"/>
                <w:szCs w:val="28"/>
                <w:rtl/>
              </w:rPr>
              <w:t>-</w:t>
            </w: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 xml:space="preserve"> חוברת פנימית של ביה"ס</w:t>
            </w:r>
          </w:p>
        </w:tc>
        <w:tc>
          <w:tcPr>
            <w:tcW w:w="1828" w:type="dxa"/>
          </w:tcPr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67" w:type="dxa"/>
          </w:tcPr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C11AB" w:rsidTr="00D712E4">
        <w:tc>
          <w:tcPr>
            <w:tcW w:w="1668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44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 xml:space="preserve">1. ישראל במאה ה-21 – ספר    </w:t>
            </w:r>
            <w:r w:rsidRPr="00D712E4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הכנה לבגרות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 xml:space="preserve">2. גיאוגרפיה של המזרח התיכון - </w:t>
            </w:r>
            <w:r w:rsidRPr="00D712E4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תמורות במזרח התיכון על סף </w:t>
            </w:r>
            <w:r w:rsidRPr="00D712E4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המאה ה-21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3. אטלס אוניברסיטאי מ-1995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4. אטלס ישראל – מרכז מפות ומיפוי</w:t>
            </w:r>
          </w:p>
        </w:tc>
        <w:tc>
          <w:tcPr>
            <w:tcW w:w="1828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ארנון סופר</w:t>
            </w:r>
          </w:p>
          <w:p w:rsidR="008C11AB" w:rsidRPr="00D712E4" w:rsidRDefault="00DE49A1">
            <w:pPr>
              <w:pStyle w:val="2"/>
              <w:shd w:val="clear" w:color="auto" w:fill="FFFFFF"/>
              <w:bidi w:val="0"/>
              <w:spacing w:before="0"/>
              <w:jc w:val="right"/>
              <w:textAlignment w:val="baseline"/>
              <w:rPr>
                <w:rFonts w:asciiTheme="minorBidi" w:hAnsiTheme="minorBidi" w:cstheme="minorBidi"/>
                <w:color w:val="424242"/>
                <w:sz w:val="28"/>
                <w:szCs w:val="28"/>
              </w:rPr>
            </w:pPr>
            <w:r w:rsidRPr="00D712E4"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  <w:t>דלית גרוס- לן</w:t>
            </w:r>
          </w:p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67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78-2040811</w:t>
            </w:r>
          </w:p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shd w:val="clear" w:color="auto" w:fill="FFFFFF"/>
              </w:rPr>
              <w:t>32-1757</w:t>
            </w:r>
          </w:p>
        </w:tc>
      </w:tr>
      <w:tr w:rsidR="008C11AB" w:rsidTr="00D712E4">
        <w:tc>
          <w:tcPr>
            <w:tcW w:w="1668" w:type="dxa"/>
          </w:tcPr>
          <w:p w:rsidR="008C11AB" w:rsidRPr="00D712E4" w:rsidRDefault="00DE49A1" w:rsidP="006F1C1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bookmarkStart w:id="0" w:name="_GoBack" w:colFirst="1" w:colLast="2"/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מדעי החברה</w:t>
            </w:r>
          </w:p>
        </w:tc>
        <w:tc>
          <w:tcPr>
            <w:tcW w:w="4244" w:type="dxa"/>
          </w:tcPr>
          <w:p w:rsidR="008C11AB" w:rsidRPr="00D712E4" w:rsidRDefault="00391FDA" w:rsidP="006F1C1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סוציולוגיה - לחקור בגובה העיניים</w:t>
            </w:r>
          </w:p>
        </w:tc>
        <w:tc>
          <w:tcPr>
            <w:tcW w:w="1828" w:type="dxa"/>
          </w:tcPr>
          <w:p w:rsidR="008C11AB" w:rsidRPr="00D712E4" w:rsidRDefault="00391FD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עידו גלדי</w:t>
            </w:r>
          </w:p>
        </w:tc>
        <w:tc>
          <w:tcPr>
            <w:tcW w:w="1867" w:type="dxa"/>
          </w:tcPr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bookmarkEnd w:id="0"/>
      <w:tr w:rsidR="008C11AB" w:rsidTr="00D712E4">
        <w:tc>
          <w:tcPr>
            <w:tcW w:w="1668" w:type="dxa"/>
          </w:tcPr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ביולוגיה</w:t>
            </w:r>
          </w:p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44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1. פרקים באקולוגיה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2. התא – יחידת החיים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3. ביולוגיה של האדם</w:t>
            </w:r>
          </w:p>
        </w:tc>
        <w:tc>
          <w:tcPr>
            <w:tcW w:w="1828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רות אמיר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</w:tc>
        <w:tc>
          <w:tcPr>
            <w:tcW w:w="1867" w:type="dxa"/>
          </w:tcPr>
          <w:p w:rsidR="008C11AB" w:rsidRPr="00D712E4" w:rsidRDefault="00DE49A1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</w:rPr>
              <w:t>186-</w:t>
            </w:r>
            <w:r w:rsidRPr="00D712E4">
              <w:rPr>
                <w:rFonts w:asciiTheme="minorBidi" w:hAnsiTheme="minorBidi"/>
                <w:sz w:val="26"/>
                <w:szCs w:val="26"/>
              </w:rPr>
              <w:t>3012044</w:t>
            </w:r>
          </w:p>
          <w:p w:rsidR="008C11AB" w:rsidRPr="00D712E4" w:rsidRDefault="00DE49A1">
            <w:pPr>
              <w:rPr>
                <w:rFonts w:asciiTheme="minorBidi" w:hAnsiTheme="minorBidi"/>
                <w:sz w:val="26"/>
                <w:szCs w:val="26"/>
                <w:rtl/>
              </w:rPr>
            </w:pPr>
            <w:r w:rsidRPr="00D712E4">
              <w:rPr>
                <w:rFonts w:asciiTheme="minorBidi" w:hAnsiTheme="minorBidi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712E4">
              <w:rPr>
                <w:rStyle w:val="value"/>
                <w:rFonts w:asciiTheme="minorBidi" w:hAnsiTheme="minorBidi"/>
                <w:color w:val="233442"/>
                <w:sz w:val="26"/>
                <w:szCs w:val="26"/>
                <w:shd w:val="clear" w:color="auto" w:fill="FFFFFF"/>
                <w:rtl/>
              </w:rPr>
              <w:t>186-3012047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color w:val="233442"/>
                <w:sz w:val="26"/>
                <w:szCs w:val="26"/>
                <w:shd w:val="clear" w:color="auto" w:fill="FFFFFF"/>
              </w:rPr>
              <w:t>186-3012046</w:t>
            </w:r>
          </w:p>
        </w:tc>
      </w:tr>
      <w:tr w:rsidR="008C11AB" w:rsidTr="00D712E4">
        <w:tc>
          <w:tcPr>
            <w:tcW w:w="1668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44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1. קרינה וחומר – כרך ג' – מודלים של האטום והגרעין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2. חשמל ומגנטיות</w:t>
            </w:r>
          </w:p>
        </w:tc>
        <w:tc>
          <w:tcPr>
            <w:tcW w:w="1828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עדי רוזן</w:t>
            </w:r>
          </w:p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יורם אשל</w:t>
            </w:r>
          </w:p>
        </w:tc>
        <w:tc>
          <w:tcPr>
            <w:tcW w:w="1867" w:type="dxa"/>
          </w:tcPr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C11AB" w:rsidTr="00D712E4">
        <w:tc>
          <w:tcPr>
            <w:tcW w:w="1668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אלקטרוניקה ומחשבים</w:t>
            </w:r>
          </w:p>
        </w:tc>
        <w:tc>
          <w:tcPr>
            <w:tcW w:w="4244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 xml:space="preserve">מערכות אלקטרוניות א' </w:t>
            </w:r>
            <w:r w:rsidR="0016354F">
              <w:rPr>
                <w:rFonts w:asciiTheme="minorBidi" w:hAnsiTheme="minorBidi"/>
                <w:sz w:val="28"/>
                <w:szCs w:val="28"/>
              </w:rPr>
              <w:t>-</w:t>
            </w: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 xml:space="preserve"> תקשורת נתונים </w:t>
            </w:r>
          </w:p>
        </w:tc>
        <w:tc>
          <w:tcPr>
            <w:tcW w:w="1828" w:type="dxa"/>
          </w:tcPr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67" w:type="dxa"/>
          </w:tcPr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C11AB" w:rsidTr="00D712E4">
        <w:tc>
          <w:tcPr>
            <w:tcW w:w="1668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  <w:p w:rsidR="008C11AB" w:rsidRPr="00D712E4" w:rsidRDefault="008C11A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44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1. טעם של כימיה</w:t>
            </w:r>
          </w:p>
          <w:p w:rsidR="008C11AB" w:rsidRPr="0016354F" w:rsidRDefault="00DE49A1">
            <w:pPr>
              <w:rPr>
                <w:rFonts w:asciiTheme="minorBidi" w:hAnsiTheme="minorBidi"/>
                <w:sz w:val="26"/>
                <w:szCs w:val="26"/>
                <w:u w:val="single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2. אנרגיה בקצב הכימיה</w:t>
            </w:r>
            <w:r w:rsidR="004D078E" w:rsidRPr="00D712E4">
              <w:rPr>
                <w:rFonts w:asciiTheme="minorBidi" w:hAnsiTheme="minorBidi"/>
                <w:sz w:val="28"/>
                <w:szCs w:val="28"/>
                <w:rtl/>
              </w:rPr>
              <w:t>-</w:t>
            </w:r>
            <w:r w:rsidR="004D078E" w:rsidRPr="0016354F">
              <w:rPr>
                <w:rFonts w:asciiTheme="minorBidi" w:hAnsiTheme="minorBidi"/>
                <w:sz w:val="26"/>
                <w:szCs w:val="26"/>
                <w:u w:val="single"/>
                <w:rtl/>
              </w:rPr>
              <w:t>מהדורה חדשה</w:t>
            </w:r>
          </w:p>
          <w:p w:rsidR="008C11AB" w:rsidRPr="00D712E4" w:rsidRDefault="00DE49A1" w:rsidP="002F398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 xml:space="preserve">3. פולימרים סינתטיים – חומרים </w:t>
            </w:r>
            <w:r w:rsidRPr="00D712E4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כבקשתך</w:t>
            </w:r>
          </w:p>
        </w:tc>
        <w:tc>
          <w:tcPr>
            <w:tcW w:w="1828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הטכניון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הטכניון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</w:tc>
        <w:tc>
          <w:tcPr>
            <w:tcW w:w="1867" w:type="dxa"/>
          </w:tcPr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51-880900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  <w:rtl/>
              </w:rPr>
              <w:t>51-880980</w:t>
            </w:r>
          </w:p>
          <w:p w:rsidR="008C11AB" w:rsidRPr="00D712E4" w:rsidRDefault="00DE49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D712E4">
              <w:rPr>
                <w:rFonts w:asciiTheme="minorBidi" w:hAnsiTheme="minorBidi"/>
                <w:sz w:val="28"/>
                <w:szCs w:val="28"/>
              </w:rPr>
              <w:t>279-3051</w:t>
            </w:r>
          </w:p>
        </w:tc>
      </w:tr>
    </w:tbl>
    <w:p w:rsidR="008C11AB" w:rsidRDefault="00DE49A1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8C11AB" w:rsidRDefault="008C11AB"/>
    <w:sectPr w:rsidR="008C11AB">
      <w:headerReference w:type="default" r:id="rId8"/>
      <w:footerReference w:type="default" r:id="rId9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BAC" w:rsidRDefault="00C72BAC">
      <w:r>
        <w:separator/>
      </w:r>
    </w:p>
  </w:endnote>
  <w:endnote w:type="continuationSeparator" w:id="0">
    <w:p w:rsidR="00C72BAC" w:rsidRDefault="00C7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1AB" w:rsidRDefault="00DE49A1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BAC" w:rsidRDefault="00C72BAC">
      <w:r>
        <w:separator/>
      </w:r>
    </w:p>
  </w:footnote>
  <w:footnote w:type="continuationSeparator" w:id="0">
    <w:p w:rsidR="00C72BAC" w:rsidRDefault="00C72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1AB" w:rsidRDefault="00DE49A1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73C63"/>
    <w:multiLevelType w:val="hybridMultilevel"/>
    <w:tmpl w:val="CCA6AE40"/>
    <w:lvl w:ilvl="0" w:tplc="940E67C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104F8"/>
    <w:rsid w:val="0002677E"/>
    <w:rsid w:val="00071FCC"/>
    <w:rsid w:val="00085B6E"/>
    <w:rsid w:val="000B0376"/>
    <w:rsid w:val="000B51F8"/>
    <w:rsid w:val="00136CE1"/>
    <w:rsid w:val="00137525"/>
    <w:rsid w:val="0016354F"/>
    <w:rsid w:val="001973BE"/>
    <w:rsid w:val="001B4BE0"/>
    <w:rsid w:val="001B643F"/>
    <w:rsid w:val="001C29FA"/>
    <w:rsid w:val="001C3C58"/>
    <w:rsid w:val="001D27DC"/>
    <w:rsid w:val="00235000"/>
    <w:rsid w:val="00282C77"/>
    <w:rsid w:val="002A13AF"/>
    <w:rsid w:val="002D4F9A"/>
    <w:rsid w:val="002E55A4"/>
    <w:rsid w:val="002F3988"/>
    <w:rsid w:val="002F3B1F"/>
    <w:rsid w:val="00324602"/>
    <w:rsid w:val="003341B3"/>
    <w:rsid w:val="003462BD"/>
    <w:rsid w:val="00355DD9"/>
    <w:rsid w:val="0036490E"/>
    <w:rsid w:val="00391FDA"/>
    <w:rsid w:val="003C4369"/>
    <w:rsid w:val="003D0961"/>
    <w:rsid w:val="003F6FB7"/>
    <w:rsid w:val="004179C6"/>
    <w:rsid w:val="0046293E"/>
    <w:rsid w:val="004737F5"/>
    <w:rsid w:val="004B691A"/>
    <w:rsid w:val="004D078E"/>
    <w:rsid w:val="004E729C"/>
    <w:rsid w:val="00506D37"/>
    <w:rsid w:val="00513C1F"/>
    <w:rsid w:val="00545398"/>
    <w:rsid w:val="005A6F23"/>
    <w:rsid w:val="005D70C4"/>
    <w:rsid w:val="006568A3"/>
    <w:rsid w:val="00674BFF"/>
    <w:rsid w:val="006F1C11"/>
    <w:rsid w:val="007364EB"/>
    <w:rsid w:val="007444BD"/>
    <w:rsid w:val="007765CA"/>
    <w:rsid w:val="007A3485"/>
    <w:rsid w:val="007C24D1"/>
    <w:rsid w:val="007C5CB2"/>
    <w:rsid w:val="00811DDB"/>
    <w:rsid w:val="00843F4E"/>
    <w:rsid w:val="00844836"/>
    <w:rsid w:val="00891338"/>
    <w:rsid w:val="008A5640"/>
    <w:rsid w:val="008C11AB"/>
    <w:rsid w:val="008C4889"/>
    <w:rsid w:val="008E091C"/>
    <w:rsid w:val="00945204"/>
    <w:rsid w:val="009D6FE9"/>
    <w:rsid w:val="009E1192"/>
    <w:rsid w:val="009F2B3B"/>
    <w:rsid w:val="009F76E5"/>
    <w:rsid w:val="00A407D3"/>
    <w:rsid w:val="00AA6E96"/>
    <w:rsid w:val="00B018D6"/>
    <w:rsid w:val="00B53220"/>
    <w:rsid w:val="00B66508"/>
    <w:rsid w:val="00B676E6"/>
    <w:rsid w:val="00B745A6"/>
    <w:rsid w:val="00B75CEE"/>
    <w:rsid w:val="00BA0A0D"/>
    <w:rsid w:val="00C72BAC"/>
    <w:rsid w:val="00C86445"/>
    <w:rsid w:val="00CA176A"/>
    <w:rsid w:val="00CC1AC9"/>
    <w:rsid w:val="00D712E4"/>
    <w:rsid w:val="00D9264B"/>
    <w:rsid w:val="00DA0535"/>
    <w:rsid w:val="00DE49A1"/>
    <w:rsid w:val="00DF4131"/>
    <w:rsid w:val="00E574B4"/>
    <w:rsid w:val="00E76A00"/>
    <w:rsid w:val="00E835A8"/>
    <w:rsid w:val="00E9260A"/>
    <w:rsid w:val="00EA6600"/>
    <w:rsid w:val="00ED0C92"/>
    <w:rsid w:val="00EE0B05"/>
    <w:rsid w:val="00F1048D"/>
    <w:rsid w:val="00F17CE2"/>
    <w:rsid w:val="00F21D0D"/>
    <w:rsid w:val="00F6372A"/>
    <w:rsid w:val="00FA506D"/>
    <w:rsid w:val="2A92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6CEF2"/>
  <w15:docId w15:val="{D0720489-C131-477F-8BAE-615D6C79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20">
    <w:name w:val="כותרת 2 תו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alue">
    <w:name w:val="valu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66260-DBE9-4AC1-9626-A07C6D623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224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29</cp:revision>
  <cp:lastPrinted>2026-06-04T10:50:00Z</cp:lastPrinted>
  <dcterms:created xsi:type="dcterms:W3CDTF">2020-11-15T10:49:00Z</dcterms:created>
  <dcterms:modified xsi:type="dcterms:W3CDTF">2026-06-04T10:51:00Z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0153ED622A74460F92AACB2271EA4AC9</vt:lpwstr>
  </property>
</Properties>
</file>